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05286B" w:rsidR="00705198" w:rsidRPr="00624C36" w:rsidRDefault="00624C36" w:rsidP="00624C36">
      <w:pPr>
        <w:jc w:val="center"/>
        <w:rPr>
          <w:b/>
          <w:sz w:val="24"/>
          <w:szCs w:val="24"/>
        </w:rPr>
      </w:pPr>
      <w:r w:rsidRPr="00624C36">
        <w:rPr>
          <w:b/>
          <w:sz w:val="24"/>
          <w:szCs w:val="24"/>
        </w:rPr>
        <w:t>West Point Public Library Board Minutes</w:t>
      </w:r>
    </w:p>
    <w:p w14:paraId="00000002" w14:textId="2AEC604C" w:rsidR="00705198" w:rsidRPr="00624C36" w:rsidRDefault="00624C36" w:rsidP="00624C36">
      <w:pPr>
        <w:jc w:val="center"/>
        <w:rPr>
          <w:b/>
          <w:sz w:val="24"/>
          <w:szCs w:val="24"/>
        </w:rPr>
      </w:pPr>
      <w:r w:rsidRPr="00624C36">
        <w:rPr>
          <w:b/>
          <w:sz w:val="24"/>
          <w:szCs w:val="24"/>
        </w:rPr>
        <w:t>June 11, 2024 at 6:00 p.m.</w:t>
      </w:r>
    </w:p>
    <w:p w14:paraId="00000003" w14:textId="77777777" w:rsidR="00705198" w:rsidRPr="00624C36" w:rsidRDefault="00705198" w:rsidP="00624C36">
      <w:pPr>
        <w:jc w:val="center"/>
        <w:rPr>
          <w:b/>
          <w:sz w:val="24"/>
          <w:szCs w:val="24"/>
        </w:rPr>
      </w:pPr>
    </w:p>
    <w:p w14:paraId="00000004" w14:textId="77777777" w:rsidR="00705198" w:rsidRPr="00624C36" w:rsidRDefault="00624C36">
      <w:pPr>
        <w:rPr>
          <w:sz w:val="24"/>
          <w:szCs w:val="24"/>
        </w:rPr>
      </w:pPr>
      <w:r w:rsidRPr="00624C36">
        <w:rPr>
          <w:b/>
          <w:sz w:val="24"/>
          <w:szCs w:val="24"/>
        </w:rPr>
        <w:t xml:space="preserve">Present: </w:t>
      </w:r>
      <w:r w:rsidRPr="00624C36">
        <w:rPr>
          <w:sz w:val="24"/>
          <w:szCs w:val="24"/>
        </w:rPr>
        <w:t xml:space="preserve">Carl Johnston, Mary Link, Suzanne Menke, Vicky </w:t>
      </w:r>
      <w:proofErr w:type="spellStart"/>
      <w:r w:rsidRPr="00624C36">
        <w:rPr>
          <w:sz w:val="24"/>
          <w:szCs w:val="24"/>
        </w:rPr>
        <w:t>Lundeby</w:t>
      </w:r>
      <w:proofErr w:type="spellEnd"/>
      <w:r w:rsidRPr="00624C36">
        <w:rPr>
          <w:sz w:val="24"/>
          <w:szCs w:val="24"/>
        </w:rPr>
        <w:t xml:space="preserve">, Melinda Robey, </w:t>
      </w:r>
    </w:p>
    <w:p w14:paraId="00000005" w14:textId="77777777" w:rsidR="00705198" w:rsidRPr="00624C36" w:rsidRDefault="00624C36">
      <w:pPr>
        <w:rPr>
          <w:sz w:val="24"/>
          <w:szCs w:val="24"/>
        </w:rPr>
      </w:pPr>
      <w:r w:rsidRPr="00624C36">
        <w:rPr>
          <w:sz w:val="24"/>
          <w:szCs w:val="24"/>
        </w:rPr>
        <w:t xml:space="preserve">               Bob </w:t>
      </w:r>
      <w:proofErr w:type="spellStart"/>
      <w:r w:rsidRPr="00624C36">
        <w:rPr>
          <w:sz w:val="24"/>
          <w:szCs w:val="24"/>
        </w:rPr>
        <w:t>Winnike</w:t>
      </w:r>
      <w:proofErr w:type="spellEnd"/>
      <w:r w:rsidRPr="00624C36">
        <w:rPr>
          <w:sz w:val="24"/>
          <w:szCs w:val="24"/>
        </w:rPr>
        <w:t xml:space="preserve">, Pat </w:t>
      </w:r>
      <w:proofErr w:type="spellStart"/>
      <w:r w:rsidRPr="00624C36">
        <w:rPr>
          <w:sz w:val="24"/>
          <w:szCs w:val="24"/>
        </w:rPr>
        <w:t>Krogmeier</w:t>
      </w:r>
      <w:proofErr w:type="spellEnd"/>
    </w:p>
    <w:p w14:paraId="00000006" w14:textId="77777777" w:rsidR="00705198" w:rsidRPr="00624C36" w:rsidRDefault="00705198">
      <w:pPr>
        <w:rPr>
          <w:sz w:val="24"/>
          <w:szCs w:val="24"/>
        </w:rPr>
      </w:pPr>
    </w:p>
    <w:p w14:paraId="00000007" w14:textId="77777777" w:rsidR="00705198" w:rsidRPr="00624C36" w:rsidRDefault="00624C36">
      <w:pPr>
        <w:rPr>
          <w:sz w:val="24"/>
          <w:szCs w:val="24"/>
        </w:rPr>
      </w:pPr>
      <w:r w:rsidRPr="00624C36">
        <w:rPr>
          <w:b/>
          <w:sz w:val="24"/>
          <w:szCs w:val="24"/>
        </w:rPr>
        <w:t xml:space="preserve">Agenda Approval: </w:t>
      </w:r>
      <w:r w:rsidRPr="00624C36">
        <w:rPr>
          <w:sz w:val="24"/>
          <w:szCs w:val="24"/>
        </w:rPr>
        <w:t>moved by Suzanne, seconded by Melinda</w:t>
      </w:r>
    </w:p>
    <w:p w14:paraId="00000008" w14:textId="77777777" w:rsidR="00705198" w:rsidRPr="00624C36" w:rsidRDefault="00624C36">
      <w:pPr>
        <w:rPr>
          <w:sz w:val="24"/>
          <w:szCs w:val="24"/>
        </w:rPr>
      </w:pPr>
      <w:r w:rsidRPr="00624C36">
        <w:rPr>
          <w:b/>
          <w:sz w:val="24"/>
          <w:szCs w:val="24"/>
        </w:rPr>
        <w:t xml:space="preserve">Minute Approval: </w:t>
      </w:r>
      <w:r w:rsidRPr="00624C36">
        <w:rPr>
          <w:sz w:val="24"/>
          <w:szCs w:val="24"/>
        </w:rPr>
        <w:t>moved by Bob, seconded by Suzanne</w:t>
      </w:r>
    </w:p>
    <w:p w14:paraId="00000009" w14:textId="77777777" w:rsidR="00705198" w:rsidRPr="00624C36" w:rsidRDefault="00624C36">
      <w:pPr>
        <w:rPr>
          <w:sz w:val="24"/>
          <w:szCs w:val="24"/>
        </w:rPr>
      </w:pPr>
      <w:r w:rsidRPr="00624C36">
        <w:rPr>
          <w:b/>
          <w:sz w:val="24"/>
          <w:szCs w:val="24"/>
        </w:rPr>
        <w:t xml:space="preserve">Bill Approval: </w:t>
      </w:r>
      <w:r w:rsidRPr="00624C36">
        <w:rPr>
          <w:sz w:val="24"/>
          <w:szCs w:val="24"/>
        </w:rPr>
        <w:t>moved by Suzanne, se</w:t>
      </w:r>
      <w:r w:rsidRPr="00624C36">
        <w:rPr>
          <w:sz w:val="24"/>
          <w:szCs w:val="24"/>
        </w:rPr>
        <w:t>conded by Melinda</w:t>
      </w:r>
    </w:p>
    <w:p w14:paraId="0000000A" w14:textId="77777777" w:rsidR="00705198" w:rsidRPr="00624C36" w:rsidRDefault="00705198">
      <w:pPr>
        <w:rPr>
          <w:sz w:val="24"/>
          <w:szCs w:val="24"/>
        </w:rPr>
      </w:pPr>
    </w:p>
    <w:p w14:paraId="0000000B" w14:textId="77777777" w:rsidR="00705198" w:rsidRPr="00624C36" w:rsidRDefault="00624C36">
      <w:pPr>
        <w:rPr>
          <w:b/>
          <w:sz w:val="24"/>
          <w:szCs w:val="24"/>
        </w:rPr>
      </w:pPr>
      <w:r w:rsidRPr="00624C36">
        <w:rPr>
          <w:b/>
          <w:sz w:val="24"/>
          <w:szCs w:val="24"/>
        </w:rPr>
        <w:t>Reports:</w:t>
      </w:r>
    </w:p>
    <w:p w14:paraId="0000000C" w14:textId="2F0533FD" w:rsidR="00705198" w:rsidRPr="00624C36" w:rsidRDefault="00624C36">
      <w:pPr>
        <w:rPr>
          <w:sz w:val="24"/>
          <w:szCs w:val="24"/>
        </w:rPr>
      </w:pPr>
      <w:r w:rsidRPr="00624C36">
        <w:rPr>
          <w:sz w:val="24"/>
          <w:szCs w:val="24"/>
        </w:rPr>
        <w:t>Dara reported Circulation and Stats were down slightly. Eighty-seven</w:t>
      </w:r>
      <w:r w:rsidRPr="00624C36">
        <w:rPr>
          <w:sz w:val="24"/>
          <w:szCs w:val="24"/>
        </w:rPr>
        <w:t xml:space="preserve"> new books were purchased. The Board discussed the $90,000.00 Hoenig investment currently in a Market CD. Plans are to move that to a bank issued CD upon maturi</w:t>
      </w:r>
      <w:r w:rsidRPr="00624C36">
        <w:rPr>
          <w:sz w:val="24"/>
          <w:szCs w:val="24"/>
        </w:rPr>
        <w:t>ty. Hoopla has been well received by patrons with a cost of $53.65 for the month of May. Summer Reading Programs, including Preschool Story Time</w:t>
      </w:r>
      <w:r w:rsidRPr="00624C36">
        <w:rPr>
          <w:sz w:val="24"/>
          <w:szCs w:val="24"/>
        </w:rPr>
        <w:t>, have seen high attendance numbers!  One hundred children have signed up and received a reading log, library ba</w:t>
      </w:r>
      <w:r w:rsidRPr="00624C36">
        <w:rPr>
          <w:sz w:val="24"/>
          <w:szCs w:val="24"/>
        </w:rPr>
        <w:t xml:space="preserve">g, and Croc band with </w:t>
      </w:r>
      <w:proofErr w:type="spellStart"/>
      <w:r w:rsidRPr="00624C36">
        <w:rPr>
          <w:sz w:val="24"/>
          <w:szCs w:val="24"/>
        </w:rPr>
        <w:t>Gibbitz</w:t>
      </w:r>
      <w:proofErr w:type="spellEnd"/>
      <w:r w:rsidRPr="00624C36">
        <w:rPr>
          <w:sz w:val="24"/>
          <w:szCs w:val="24"/>
        </w:rPr>
        <w:t xml:space="preserve"> to encourage and foster the love of reading. The Summer </w:t>
      </w:r>
      <w:r w:rsidRPr="00624C36">
        <w:rPr>
          <w:sz w:val="24"/>
          <w:szCs w:val="24"/>
        </w:rPr>
        <w:t>Book Sale totaled</w:t>
      </w:r>
      <w:r w:rsidRPr="00624C36">
        <w:rPr>
          <w:sz w:val="24"/>
          <w:szCs w:val="24"/>
        </w:rPr>
        <w:t xml:space="preserve"> $545.35. </w:t>
      </w:r>
    </w:p>
    <w:p w14:paraId="0000000D" w14:textId="77777777" w:rsidR="00705198" w:rsidRPr="00624C36" w:rsidRDefault="00705198">
      <w:pPr>
        <w:rPr>
          <w:sz w:val="24"/>
          <w:szCs w:val="24"/>
        </w:rPr>
      </w:pPr>
    </w:p>
    <w:p w14:paraId="0000000E" w14:textId="77777777" w:rsidR="00705198" w:rsidRPr="00624C36" w:rsidRDefault="00624C36">
      <w:pPr>
        <w:rPr>
          <w:b/>
          <w:sz w:val="24"/>
          <w:szCs w:val="24"/>
        </w:rPr>
      </w:pPr>
      <w:r w:rsidRPr="00624C36">
        <w:rPr>
          <w:b/>
          <w:sz w:val="24"/>
          <w:szCs w:val="24"/>
        </w:rPr>
        <w:t>New Business:</w:t>
      </w:r>
    </w:p>
    <w:p w14:paraId="0000000F" w14:textId="54DDF2B2" w:rsidR="00705198" w:rsidRPr="00624C36" w:rsidRDefault="00624C36">
      <w:pPr>
        <w:rPr>
          <w:sz w:val="24"/>
          <w:szCs w:val="24"/>
        </w:rPr>
      </w:pPr>
      <w:r w:rsidRPr="00624C36">
        <w:rPr>
          <w:sz w:val="24"/>
          <w:szCs w:val="24"/>
        </w:rPr>
        <w:t>Time for the Election of Officers.  Mindy made a motion to approve, Bob seconded with all in favor of Carl Johnston as President, Vi</w:t>
      </w:r>
      <w:r w:rsidRPr="00624C36">
        <w:rPr>
          <w:sz w:val="24"/>
          <w:szCs w:val="24"/>
        </w:rPr>
        <w:t xml:space="preserve">cky </w:t>
      </w:r>
      <w:proofErr w:type="spellStart"/>
      <w:r w:rsidRPr="00624C36">
        <w:rPr>
          <w:sz w:val="24"/>
          <w:szCs w:val="24"/>
        </w:rPr>
        <w:t>Lundeby</w:t>
      </w:r>
      <w:proofErr w:type="spellEnd"/>
      <w:r w:rsidRPr="00624C36">
        <w:rPr>
          <w:sz w:val="24"/>
          <w:szCs w:val="24"/>
        </w:rPr>
        <w:t xml:space="preserve">, Vice President, and Pat </w:t>
      </w:r>
      <w:proofErr w:type="spellStart"/>
      <w:r w:rsidRPr="00624C36">
        <w:rPr>
          <w:sz w:val="24"/>
          <w:szCs w:val="24"/>
        </w:rPr>
        <w:t>Krogmeier</w:t>
      </w:r>
      <w:proofErr w:type="spellEnd"/>
      <w:r w:rsidRPr="00624C36">
        <w:rPr>
          <w:sz w:val="24"/>
          <w:szCs w:val="24"/>
        </w:rPr>
        <w:t>, Secretary. Contract cities of Houghton and St. Paul will be charged $671.14 and $357.02 respectively. Mindy motioned;</w:t>
      </w:r>
      <w:r w:rsidRPr="00624C36">
        <w:rPr>
          <w:sz w:val="24"/>
          <w:szCs w:val="24"/>
        </w:rPr>
        <w:t xml:space="preserve"> Vicky seconded with all in favor.</w:t>
      </w:r>
    </w:p>
    <w:p w14:paraId="00000010" w14:textId="64A2BBA2" w:rsidR="00705198" w:rsidRPr="00624C36" w:rsidRDefault="00624C36">
      <w:pPr>
        <w:rPr>
          <w:sz w:val="24"/>
          <w:szCs w:val="24"/>
        </w:rPr>
      </w:pPr>
      <w:r w:rsidRPr="00624C36">
        <w:rPr>
          <w:sz w:val="24"/>
          <w:szCs w:val="24"/>
        </w:rPr>
        <w:t>The Board has decided to transfer the Hoenig money curre</w:t>
      </w:r>
      <w:r w:rsidRPr="00624C36">
        <w:rPr>
          <w:sz w:val="24"/>
          <w:szCs w:val="24"/>
        </w:rPr>
        <w:t>ntly in the Market CD to the Pilot Grove Bank CD at the current rate of 5.1% for eleven months. Bob motioned to approve this;</w:t>
      </w:r>
      <w:r w:rsidRPr="00624C36">
        <w:rPr>
          <w:sz w:val="24"/>
          <w:szCs w:val="24"/>
        </w:rPr>
        <w:t xml:space="preserve"> Vicky seconded with all in favor. </w:t>
      </w:r>
    </w:p>
    <w:p w14:paraId="00000011" w14:textId="77777777" w:rsidR="00705198" w:rsidRPr="00624C36" w:rsidRDefault="00705198">
      <w:pPr>
        <w:rPr>
          <w:sz w:val="24"/>
          <w:szCs w:val="24"/>
        </w:rPr>
      </w:pPr>
    </w:p>
    <w:p w14:paraId="00000012" w14:textId="77777777" w:rsidR="00705198" w:rsidRPr="00624C36" w:rsidRDefault="00624C36">
      <w:pPr>
        <w:rPr>
          <w:b/>
          <w:sz w:val="24"/>
          <w:szCs w:val="24"/>
        </w:rPr>
      </w:pPr>
      <w:r w:rsidRPr="00624C36">
        <w:rPr>
          <w:b/>
          <w:sz w:val="24"/>
          <w:szCs w:val="24"/>
        </w:rPr>
        <w:t>Unfinished Business:</w:t>
      </w:r>
    </w:p>
    <w:p w14:paraId="00000013" w14:textId="77777777" w:rsidR="00705198" w:rsidRPr="00624C36" w:rsidRDefault="00624C36">
      <w:pPr>
        <w:rPr>
          <w:sz w:val="24"/>
          <w:szCs w:val="24"/>
        </w:rPr>
      </w:pPr>
      <w:r w:rsidRPr="00624C36">
        <w:rPr>
          <w:sz w:val="24"/>
          <w:szCs w:val="24"/>
        </w:rPr>
        <w:t>With much discussion, the Board decided to transfer the CD invested in Tw</w:t>
      </w:r>
      <w:r w:rsidRPr="00624C36">
        <w:rPr>
          <w:sz w:val="24"/>
          <w:szCs w:val="24"/>
        </w:rPr>
        <w:t>o Rivers Bank that matures on June 29, 2024 to Pilot Grove Bank at a rate of 5.1% for eleven months. Bob made a motion, Vicky seconded with all in favor</w:t>
      </w:r>
    </w:p>
    <w:p w14:paraId="00000014" w14:textId="77777777" w:rsidR="00705198" w:rsidRPr="00624C36" w:rsidRDefault="00705198">
      <w:pPr>
        <w:rPr>
          <w:sz w:val="24"/>
          <w:szCs w:val="24"/>
        </w:rPr>
      </w:pPr>
    </w:p>
    <w:p w14:paraId="00000015" w14:textId="77777777" w:rsidR="00705198" w:rsidRPr="00624C36" w:rsidRDefault="00624C36">
      <w:pPr>
        <w:rPr>
          <w:sz w:val="24"/>
          <w:szCs w:val="24"/>
        </w:rPr>
      </w:pPr>
      <w:r w:rsidRPr="00624C36">
        <w:rPr>
          <w:sz w:val="24"/>
          <w:szCs w:val="24"/>
        </w:rPr>
        <w:t>Suzanne made a motion to adjourn, seconded by Melinda. The meeting adjourned at</w:t>
      </w:r>
    </w:p>
    <w:p w14:paraId="00000016" w14:textId="77777777" w:rsidR="00705198" w:rsidRPr="00624C36" w:rsidRDefault="00624C36">
      <w:pPr>
        <w:rPr>
          <w:sz w:val="24"/>
          <w:szCs w:val="24"/>
        </w:rPr>
      </w:pPr>
      <w:r w:rsidRPr="00624C36">
        <w:rPr>
          <w:sz w:val="24"/>
          <w:szCs w:val="24"/>
        </w:rPr>
        <w:t xml:space="preserve"> 6:43 p.m.</w:t>
      </w:r>
    </w:p>
    <w:p w14:paraId="00000017" w14:textId="77777777" w:rsidR="00705198" w:rsidRPr="00624C36" w:rsidRDefault="00624C36">
      <w:pPr>
        <w:rPr>
          <w:sz w:val="24"/>
          <w:szCs w:val="24"/>
        </w:rPr>
      </w:pPr>
      <w:r w:rsidRPr="00624C36">
        <w:rPr>
          <w:sz w:val="24"/>
          <w:szCs w:val="24"/>
        </w:rPr>
        <w:t>Respectfull</w:t>
      </w:r>
      <w:r w:rsidRPr="00624C36">
        <w:rPr>
          <w:sz w:val="24"/>
          <w:szCs w:val="24"/>
        </w:rPr>
        <w:t xml:space="preserve">y submitted by Patricia </w:t>
      </w:r>
      <w:proofErr w:type="spellStart"/>
      <w:r w:rsidRPr="00624C36">
        <w:rPr>
          <w:sz w:val="24"/>
          <w:szCs w:val="24"/>
        </w:rPr>
        <w:t>Krogmeier</w:t>
      </w:r>
      <w:proofErr w:type="spellEnd"/>
    </w:p>
    <w:sectPr w:rsidR="00705198" w:rsidRPr="00624C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98"/>
    <w:rsid w:val="00624C36"/>
    <w:rsid w:val="0070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D766"/>
  <w15:docId w15:val="{BDF69755-A486-4AD4-AA6C-21138E43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2024-07-02T21:41:00Z</cp:lastPrinted>
  <dcterms:created xsi:type="dcterms:W3CDTF">2024-07-02T21:41:00Z</dcterms:created>
  <dcterms:modified xsi:type="dcterms:W3CDTF">2024-07-02T21:41:00Z</dcterms:modified>
</cp:coreProperties>
</file>