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4BF1F4" w:rsidR="00991A7E" w:rsidRDefault="004056B1" w:rsidP="004056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West Point Public Library Board Minutes</w:t>
      </w:r>
    </w:p>
    <w:p w14:paraId="00000002" w14:textId="7D8E0C15" w:rsidR="00991A7E" w:rsidRDefault="004056B1" w:rsidP="004056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August 13, 2024 at 6:00 p.m.</w:t>
      </w:r>
    </w:p>
    <w:p w14:paraId="00000003" w14:textId="77777777" w:rsidR="00991A7E" w:rsidRDefault="00991A7E" w:rsidP="004056B1">
      <w:pPr>
        <w:jc w:val="center"/>
        <w:rPr>
          <w:b/>
          <w:sz w:val="26"/>
          <w:szCs w:val="26"/>
        </w:rPr>
      </w:pPr>
    </w:p>
    <w:p w14:paraId="00000004" w14:textId="77777777" w:rsidR="00991A7E" w:rsidRDefault="004056B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Present: </w:t>
      </w:r>
      <w:r>
        <w:rPr>
          <w:sz w:val="26"/>
          <w:szCs w:val="26"/>
        </w:rPr>
        <w:t xml:space="preserve">Carl Johnston, Mary Link, Vicky </w:t>
      </w:r>
      <w:proofErr w:type="spellStart"/>
      <w:r>
        <w:rPr>
          <w:sz w:val="26"/>
          <w:szCs w:val="26"/>
        </w:rPr>
        <w:t>Lundeby</w:t>
      </w:r>
      <w:proofErr w:type="spellEnd"/>
      <w:r>
        <w:rPr>
          <w:sz w:val="26"/>
          <w:szCs w:val="26"/>
        </w:rPr>
        <w:t xml:space="preserve">, Pat </w:t>
      </w:r>
      <w:proofErr w:type="spellStart"/>
      <w:r>
        <w:rPr>
          <w:sz w:val="26"/>
          <w:szCs w:val="26"/>
        </w:rPr>
        <w:t>Krogmeier</w:t>
      </w:r>
      <w:proofErr w:type="spellEnd"/>
      <w:r>
        <w:rPr>
          <w:sz w:val="26"/>
          <w:szCs w:val="26"/>
        </w:rPr>
        <w:t xml:space="preserve">,             </w:t>
      </w:r>
    </w:p>
    <w:p w14:paraId="00000005" w14:textId="77777777" w:rsidR="00991A7E" w:rsidRDefault="004056B1">
      <w:pPr>
        <w:rPr>
          <w:sz w:val="26"/>
          <w:szCs w:val="26"/>
        </w:rPr>
      </w:pPr>
      <w:r>
        <w:rPr>
          <w:sz w:val="26"/>
          <w:szCs w:val="26"/>
        </w:rPr>
        <w:t xml:space="preserve">             Bob </w:t>
      </w:r>
      <w:proofErr w:type="spellStart"/>
      <w:r>
        <w:rPr>
          <w:sz w:val="26"/>
          <w:szCs w:val="26"/>
        </w:rPr>
        <w:t>Winnike</w:t>
      </w:r>
      <w:proofErr w:type="spellEnd"/>
    </w:p>
    <w:p w14:paraId="00000006" w14:textId="77777777" w:rsidR="00991A7E" w:rsidRDefault="004056B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Absent: </w:t>
      </w:r>
      <w:r>
        <w:rPr>
          <w:sz w:val="26"/>
          <w:szCs w:val="26"/>
        </w:rPr>
        <w:t>Suzanne Menke, Melinda Robey</w:t>
      </w:r>
    </w:p>
    <w:p w14:paraId="00000007" w14:textId="77777777" w:rsidR="00991A7E" w:rsidRDefault="004056B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Agenda Approval: </w:t>
      </w:r>
      <w:r>
        <w:rPr>
          <w:sz w:val="26"/>
          <w:szCs w:val="26"/>
        </w:rPr>
        <w:t>moved by Vicky, seconded by Mary</w:t>
      </w:r>
    </w:p>
    <w:p w14:paraId="00000008" w14:textId="77777777" w:rsidR="00991A7E" w:rsidRDefault="004056B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Minute Approval: </w:t>
      </w:r>
      <w:r>
        <w:rPr>
          <w:sz w:val="26"/>
          <w:szCs w:val="26"/>
        </w:rPr>
        <w:t>moved by Bob, seconded by Mary</w:t>
      </w:r>
    </w:p>
    <w:p w14:paraId="00000009" w14:textId="77777777" w:rsidR="00991A7E" w:rsidRDefault="004056B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Bill Approval: </w:t>
      </w:r>
      <w:r>
        <w:rPr>
          <w:sz w:val="26"/>
          <w:szCs w:val="26"/>
        </w:rPr>
        <w:t>moved by Vic</w:t>
      </w:r>
      <w:r>
        <w:rPr>
          <w:sz w:val="26"/>
          <w:szCs w:val="26"/>
        </w:rPr>
        <w:t>ky, seconded by Bob</w:t>
      </w:r>
    </w:p>
    <w:p w14:paraId="0000000A" w14:textId="77777777" w:rsidR="00991A7E" w:rsidRDefault="00991A7E">
      <w:pPr>
        <w:rPr>
          <w:sz w:val="26"/>
          <w:szCs w:val="26"/>
        </w:rPr>
      </w:pPr>
    </w:p>
    <w:p w14:paraId="0000000B" w14:textId="77777777" w:rsidR="00991A7E" w:rsidRDefault="004056B1">
      <w:pPr>
        <w:rPr>
          <w:b/>
          <w:sz w:val="26"/>
          <w:szCs w:val="26"/>
        </w:rPr>
      </w:pPr>
      <w:r>
        <w:rPr>
          <w:b/>
          <w:sz w:val="26"/>
          <w:szCs w:val="26"/>
        </w:rPr>
        <w:t>Reports:</w:t>
      </w:r>
    </w:p>
    <w:p w14:paraId="0000000D" w14:textId="2D998339" w:rsidR="00991A7E" w:rsidRDefault="004056B1">
      <w:pPr>
        <w:rPr>
          <w:sz w:val="26"/>
          <w:szCs w:val="26"/>
        </w:rPr>
      </w:pPr>
      <w:r>
        <w:rPr>
          <w:sz w:val="26"/>
          <w:szCs w:val="26"/>
        </w:rPr>
        <w:t>Dara reported Circulation and Stats were steady for the month. The Summer Reading Program was a huge success with a 33% increase in sign up from 2023. Preschool story attendance was up 81% from 237 in 2023 to 429 in 2024 and a</w:t>
      </w:r>
      <w:r>
        <w:rPr>
          <w:sz w:val="26"/>
          <w:szCs w:val="26"/>
        </w:rPr>
        <w:t>ttendance at Wednesday programs more than doubled from 410 to 849. The Summer Reading Programs Grand Prize winners were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Kalyn </w:t>
      </w:r>
      <w:proofErr w:type="spellStart"/>
      <w:r>
        <w:rPr>
          <w:sz w:val="26"/>
          <w:szCs w:val="26"/>
        </w:rPr>
        <w:t>Foecke</w:t>
      </w:r>
      <w:proofErr w:type="spellEnd"/>
      <w:r>
        <w:rPr>
          <w:sz w:val="26"/>
          <w:szCs w:val="26"/>
        </w:rPr>
        <w:t xml:space="preserve">, Hattie </w:t>
      </w:r>
      <w:proofErr w:type="spellStart"/>
      <w:r>
        <w:rPr>
          <w:sz w:val="26"/>
          <w:szCs w:val="26"/>
        </w:rPr>
        <w:t>Fehseke</w:t>
      </w:r>
      <w:proofErr w:type="spellEnd"/>
      <w:r>
        <w:rPr>
          <w:sz w:val="26"/>
          <w:szCs w:val="26"/>
        </w:rPr>
        <w:t xml:space="preserve">, Eileen </w:t>
      </w:r>
      <w:proofErr w:type="spellStart"/>
      <w:r>
        <w:rPr>
          <w:sz w:val="26"/>
          <w:szCs w:val="26"/>
        </w:rPr>
        <w:t>Pranger</w:t>
      </w:r>
      <w:proofErr w:type="spellEnd"/>
      <w:r>
        <w:rPr>
          <w:sz w:val="26"/>
          <w:szCs w:val="26"/>
        </w:rPr>
        <w:t xml:space="preserve">, Tammy Crawford, Jayden Blacker, and Sylvia </w:t>
      </w:r>
      <w:proofErr w:type="spellStart"/>
      <w:r>
        <w:rPr>
          <w:sz w:val="26"/>
          <w:szCs w:val="26"/>
        </w:rPr>
        <w:t>Meller</w:t>
      </w:r>
      <w:proofErr w:type="spellEnd"/>
      <w:r>
        <w:rPr>
          <w:sz w:val="26"/>
          <w:szCs w:val="26"/>
        </w:rPr>
        <w:t>. The library received $2,875.00 from th</w:t>
      </w:r>
      <w:r>
        <w:rPr>
          <w:sz w:val="26"/>
          <w:szCs w:val="26"/>
        </w:rPr>
        <w:t xml:space="preserve">e County Quarterly Disbursement. Kalyn </w:t>
      </w:r>
      <w:proofErr w:type="spellStart"/>
      <w:r>
        <w:rPr>
          <w:sz w:val="26"/>
          <w:szCs w:val="26"/>
        </w:rPr>
        <w:t>Featheringill</w:t>
      </w:r>
      <w:proofErr w:type="spellEnd"/>
      <w:r>
        <w:rPr>
          <w:sz w:val="26"/>
          <w:szCs w:val="26"/>
        </w:rPr>
        <w:t>, the Kensington’s Sr. Living Consultant, would like to sponsor a program at the library or even provide snacks at an existing program. Iowa Learns will be transitioning to a new system called Workday Lea</w:t>
      </w:r>
      <w:r>
        <w:rPr>
          <w:sz w:val="26"/>
          <w:szCs w:val="26"/>
        </w:rPr>
        <w:t>rning over the next month</w:t>
      </w:r>
      <w:r>
        <w:rPr>
          <w:sz w:val="26"/>
          <w:szCs w:val="26"/>
        </w:rPr>
        <w:t>. The Library Foundation funded the annual Jr. Guild Subscription for $1,122.24. Discussion was held about the city requiring the library to pay a portion of the city audit. Dara is continuing to gather information. Dara attended the Lee County Librar</w:t>
      </w:r>
      <w:r>
        <w:rPr>
          <w:sz w:val="26"/>
          <w:szCs w:val="26"/>
        </w:rPr>
        <w:t>ians Meeting on August 7th in Fort Madison. She will also be attending the Lee County Libraries Annual</w:t>
      </w:r>
      <w:r>
        <w:rPr>
          <w:sz w:val="26"/>
          <w:szCs w:val="26"/>
        </w:rPr>
        <w:t xml:space="preserve"> Advisory Board Meeting on September 24th at 7:00 p.m. in Donnellson</w:t>
      </w:r>
      <w:r>
        <w:rPr>
          <w:sz w:val="26"/>
          <w:szCs w:val="26"/>
        </w:rPr>
        <w:t xml:space="preserve"> and the Learning Circuit focusing on AI in libraries</w:t>
      </w:r>
      <w:r>
        <w:rPr>
          <w:sz w:val="26"/>
          <w:szCs w:val="26"/>
        </w:rPr>
        <w:t xml:space="preserve"> on September 26th at the North Liberty Public </w:t>
      </w:r>
      <w:r>
        <w:rPr>
          <w:sz w:val="26"/>
          <w:szCs w:val="26"/>
        </w:rPr>
        <w:t>Library. Dara contin</w:t>
      </w:r>
      <w:r>
        <w:rPr>
          <w:sz w:val="26"/>
          <w:szCs w:val="26"/>
        </w:rPr>
        <w:t>ues to weed books in the adult fiction section and has reorganized the juvenile graphic novels area</w:t>
      </w:r>
      <w:r>
        <w:rPr>
          <w:sz w:val="26"/>
          <w:szCs w:val="26"/>
        </w:rPr>
        <w:t>.</w:t>
      </w:r>
    </w:p>
    <w:p w14:paraId="0000000E" w14:textId="77777777" w:rsidR="00991A7E" w:rsidRDefault="00991A7E">
      <w:pPr>
        <w:rPr>
          <w:b/>
          <w:sz w:val="26"/>
          <w:szCs w:val="26"/>
        </w:rPr>
      </w:pPr>
    </w:p>
    <w:p w14:paraId="0000000F" w14:textId="77777777" w:rsidR="00991A7E" w:rsidRDefault="004056B1">
      <w:pPr>
        <w:rPr>
          <w:b/>
          <w:sz w:val="26"/>
          <w:szCs w:val="26"/>
        </w:rPr>
      </w:pPr>
      <w:r>
        <w:rPr>
          <w:b/>
          <w:sz w:val="26"/>
          <w:szCs w:val="26"/>
        </w:rPr>
        <w:t>New Business:</w:t>
      </w:r>
    </w:p>
    <w:p w14:paraId="00000010" w14:textId="77777777" w:rsidR="00991A7E" w:rsidRDefault="004056B1">
      <w:pPr>
        <w:rPr>
          <w:sz w:val="26"/>
          <w:szCs w:val="26"/>
        </w:rPr>
      </w:pPr>
      <w:r>
        <w:rPr>
          <w:sz w:val="26"/>
          <w:szCs w:val="26"/>
        </w:rPr>
        <w:t>With a motion made by Mary, seconded by Vicky with all in favor to close the library from August 31st -September 2nd in observance of Labor Day.</w:t>
      </w:r>
      <w:r>
        <w:rPr>
          <w:sz w:val="26"/>
          <w:szCs w:val="26"/>
        </w:rPr>
        <w:t xml:space="preserve">   </w:t>
      </w:r>
    </w:p>
    <w:p w14:paraId="00000011" w14:textId="77777777" w:rsidR="00991A7E" w:rsidRDefault="00991A7E">
      <w:pPr>
        <w:rPr>
          <w:sz w:val="26"/>
          <w:szCs w:val="26"/>
        </w:rPr>
      </w:pPr>
    </w:p>
    <w:p w14:paraId="00000012" w14:textId="77777777" w:rsidR="00991A7E" w:rsidRDefault="004056B1">
      <w:pPr>
        <w:rPr>
          <w:sz w:val="26"/>
          <w:szCs w:val="26"/>
        </w:rPr>
      </w:pPr>
      <w:r>
        <w:rPr>
          <w:b/>
          <w:sz w:val="26"/>
          <w:szCs w:val="26"/>
        </w:rPr>
        <w:t>Board Education:</w:t>
      </w:r>
    </w:p>
    <w:p w14:paraId="00000013" w14:textId="77777777" w:rsidR="00991A7E" w:rsidRDefault="004056B1">
      <w:pPr>
        <w:rPr>
          <w:sz w:val="26"/>
          <w:szCs w:val="26"/>
        </w:rPr>
      </w:pPr>
      <w:r>
        <w:rPr>
          <w:sz w:val="26"/>
          <w:szCs w:val="26"/>
        </w:rPr>
        <w:t>Dara logged into the State Library of Iowa website to show the Board Members a new resource available for Library Directors and Trustees.  The Public Library Compensation Toolkit is a guide to fair and equitable pay for library employ</w:t>
      </w:r>
      <w:r>
        <w:rPr>
          <w:sz w:val="26"/>
          <w:szCs w:val="26"/>
        </w:rPr>
        <w:t>ees.</w:t>
      </w:r>
    </w:p>
    <w:p w14:paraId="00000014" w14:textId="77777777" w:rsidR="00991A7E" w:rsidRDefault="00991A7E">
      <w:pPr>
        <w:rPr>
          <w:sz w:val="26"/>
          <w:szCs w:val="26"/>
        </w:rPr>
      </w:pPr>
    </w:p>
    <w:p w14:paraId="00000015" w14:textId="77777777" w:rsidR="00991A7E" w:rsidRDefault="004056B1">
      <w:pPr>
        <w:rPr>
          <w:sz w:val="26"/>
          <w:szCs w:val="26"/>
        </w:rPr>
      </w:pPr>
      <w:r>
        <w:rPr>
          <w:sz w:val="26"/>
          <w:szCs w:val="26"/>
        </w:rPr>
        <w:t>Bob made a motion to adjourn, seconded by Pat with all in favor.  The meeting adjourned at 7:00 p.m.</w:t>
      </w:r>
    </w:p>
    <w:p w14:paraId="00000018" w14:textId="439FC364" w:rsidR="00991A7E" w:rsidRDefault="004056B1">
      <w:pPr>
        <w:rPr>
          <w:sz w:val="30"/>
          <w:szCs w:val="30"/>
        </w:rPr>
      </w:pPr>
      <w:r>
        <w:rPr>
          <w:sz w:val="26"/>
          <w:szCs w:val="26"/>
        </w:rPr>
        <w:t xml:space="preserve">Respectfully submitted by Patricia </w:t>
      </w:r>
      <w:proofErr w:type="spellStart"/>
      <w:r>
        <w:rPr>
          <w:sz w:val="26"/>
          <w:szCs w:val="26"/>
        </w:rPr>
        <w:t>Krogmeier</w:t>
      </w:r>
      <w:proofErr w:type="spellEnd"/>
    </w:p>
    <w:sectPr w:rsidR="00991A7E" w:rsidSect="004056B1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7E"/>
    <w:rsid w:val="004056B1"/>
    <w:rsid w:val="009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F077"/>
  <w15:docId w15:val="{7A877F14-34A6-45BF-8A20-DDE36299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2024-09-03T22:17:00Z</dcterms:created>
  <dcterms:modified xsi:type="dcterms:W3CDTF">2024-09-03T22:17:00Z</dcterms:modified>
</cp:coreProperties>
</file>